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A5BC4" w14:textId="77777777" w:rsidR="00FA542F" w:rsidRDefault="00FA542F" w:rsidP="00FA542F">
      <w:pPr>
        <w:pStyle w:val="Kop7"/>
        <w:numPr>
          <w:ilvl w:val="0"/>
          <w:numId w:val="0"/>
        </w:numPr>
      </w:pPr>
      <w:bookmarkStart w:id="0" w:name="_Toc92981638"/>
      <w:bookmarkStart w:id="1" w:name="_Toc126232170"/>
      <w:r>
        <w:t>Bijlage 2.</w:t>
      </w:r>
      <w:r>
        <w:tab/>
        <w:t>Model referentie-opdrachten</w:t>
      </w:r>
      <w:bookmarkEnd w:id="0"/>
      <w:bookmarkEnd w:id="1"/>
    </w:p>
    <w:p w14:paraId="145F6B1D" w14:textId="77777777" w:rsidR="00FA542F" w:rsidRDefault="00FA542F" w:rsidP="00FA542F">
      <w:pPr>
        <w:tabs>
          <w:tab w:val="clear" w:pos="-1440"/>
          <w:tab w:val="clear" w:pos="-720"/>
          <w:tab w:val="clear" w:pos="0"/>
          <w:tab w:val="clear" w:pos="380"/>
        </w:tabs>
      </w:pPr>
    </w:p>
    <w:p w14:paraId="2B9CE338" w14:textId="1140A615" w:rsidR="00FA542F" w:rsidRPr="00643918" w:rsidRDefault="00FA542F" w:rsidP="00FA542F">
      <w:pPr>
        <w:rPr>
          <w:b/>
        </w:rPr>
      </w:pPr>
      <w:r w:rsidRPr="00643918">
        <w:rPr>
          <w:snapToGrid w:val="0"/>
        </w:rPr>
        <w:t>Behorende bij</w:t>
      </w:r>
      <w:r w:rsidR="006B7B4B">
        <w:rPr>
          <w:snapToGrid w:val="0"/>
        </w:rPr>
        <w:t xml:space="preserve"> de </w:t>
      </w:r>
      <w:r w:rsidR="006B7B4B">
        <w:rPr>
          <w:rFonts w:cs="Segoe UI"/>
        </w:rPr>
        <w:t>n</w:t>
      </w:r>
      <w:r w:rsidRPr="000F1778">
        <w:rPr>
          <w:rFonts w:cs="Segoe UI"/>
        </w:rPr>
        <w:t>ationale aanbesteding volgens de niet-openbare procedure</w:t>
      </w:r>
      <w:r>
        <w:rPr>
          <w:rFonts w:cs="Segoe UI"/>
        </w:rPr>
        <w:t xml:space="preserve"> </w:t>
      </w:r>
      <w:r w:rsidRPr="000F1778">
        <w:rPr>
          <w:rFonts w:cs="Segoe UI"/>
        </w:rPr>
        <w:t>voor</w:t>
      </w:r>
      <w:r w:rsidR="006B7B4B">
        <w:rPr>
          <w:rFonts w:cs="Segoe UI"/>
        </w:rPr>
        <w:t xml:space="preserve"> “</w:t>
      </w:r>
      <w:r w:rsidR="00CA5813">
        <w:rPr>
          <w:rFonts w:cs="Segoe UI"/>
        </w:rPr>
        <w:t>Asbestsanering (DIG-15006)</w:t>
      </w:r>
      <w:r w:rsidR="006B7B4B">
        <w:rPr>
          <w:rFonts w:cs="Segoe UI"/>
        </w:rPr>
        <w:t>”.</w:t>
      </w:r>
    </w:p>
    <w:p w14:paraId="3CC5B136" w14:textId="77777777" w:rsidR="00FA542F" w:rsidRDefault="00FA542F" w:rsidP="00FA542F">
      <w:pPr>
        <w:tabs>
          <w:tab w:val="clear" w:pos="-1440"/>
          <w:tab w:val="clear" w:pos="-720"/>
          <w:tab w:val="clear" w:pos="0"/>
          <w:tab w:val="clear" w:pos="380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FA542F" w:rsidRPr="002F4718" w14:paraId="69395B79" w14:textId="77777777" w:rsidTr="00741CC5">
        <w:tc>
          <w:tcPr>
            <w:tcW w:w="4661" w:type="dxa"/>
          </w:tcPr>
          <w:p w14:paraId="072C449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Naam project:</w:t>
            </w:r>
          </w:p>
          <w:p w14:paraId="48509592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5686E2C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projectnaam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0FB68C84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74FF5F93" w14:textId="77777777" w:rsidTr="00741CC5">
        <w:tc>
          <w:tcPr>
            <w:tcW w:w="4661" w:type="dxa"/>
          </w:tcPr>
          <w:p w14:paraId="587721A6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Beschrijving project:</w:t>
            </w:r>
          </w:p>
          <w:p w14:paraId="6D52BE56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1A5CCBB3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omschrijving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15095D06" w14:textId="77777777" w:rsidTr="00741CC5">
        <w:tc>
          <w:tcPr>
            <w:tcW w:w="4661" w:type="dxa"/>
          </w:tcPr>
          <w:p w14:paraId="04028A89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Datum van oplevering:</w:t>
            </w:r>
          </w:p>
          <w:p w14:paraId="70894E42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5E8C256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  <w:highlight w:val="lightGray"/>
              </w:rPr>
              <w:t>datum</w:t>
            </w:r>
          </w:p>
          <w:p w14:paraId="41848C5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4FC6E33E" w14:textId="77777777" w:rsidTr="00741CC5">
        <w:tc>
          <w:tcPr>
            <w:tcW w:w="4661" w:type="dxa"/>
          </w:tcPr>
          <w:p w14:paraId="23425A1E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Plaats van uitvoering:</w:t>
            </w:r>
          </w:p>
        </w:tc>
        <w:tc>
          <w:tcPr>
            <w:tcW w:w="4661" w:type="dxa"/>
          </w:tcPr>
          <w:p w14:paraId="4387E772" w14:textId="77777777" w:rsidR="00FA542F" w:rsidRPr="00524E38" w:rsidRDefault="00FA542F" w:rsidP="00741CC5">
            <w:pPr>
              <w:rPr>
                <w:sz w:val="18"/>
                <w:szCs w:val="18"/>
                <w:highlight w:val="lightGray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geografische aanduiding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5F81990B" w14:textId="77777777" w:rsidTr="00741CC5">
        <w:tc>
          <w:tcPr>
            <w:tcW w:w="4661" w:type="dxa"/>
          </w:tcPr>
          <w:p w14:paraId="1C08B1C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(Aandeel in de) aanneemsom of gefactureerd bedrag:</w:t>
            </w:r>
          </w:p>
          <w:p w14:paraId="149889C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3AEADF34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€ </w:t>
            </w:r>
            <w:r w:rsidRPr="00524E38">
              <w:rPr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bedrag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 (excl. BTW)</w:t>
            </w:r>
          </w:p>
        </w:tc>
      </w:tr>
      <w:tr w:rsidR="00FA542F" w:rsidRPr="002F4718" w14:paraId="791BA9B4" w14:textId="77777777" w:rsidTr="00741CC5">
        <w:tc>
          <w:tcPr>
            <w:tcW w:w="4661" w:type="dxa"/>
          </w:tcPr>
          <w:p w14:paraId="09D91BF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Naam Opdrachtgever/contactpersoon prestatieverklaring:</w:t>
            </w:r>
          </w:p>
          <w:p w14:paraId="69123B20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7B733282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naam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>,</w:t>
            </w:r>
          </w:p>
          <w:p w14:paraId="0D65970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adres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, </w:t>
            </w:r>
          </w:p>
          <w:p w14:paraId="0D60578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plaats van vestiging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, </w:t>
            </w:r>
          </w:p>
          <w:p w14:paraId="440B1B1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telefoonnummer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>.</w:t>
            </w:r>
          </w:p>
        </w:tc>
      </w:tr>
      <w:tr w:rsidR="00FA542F" w:rsidRPr="002F4718" w14:paraId="2425B53E" w14:textId="77777777" w:rsidTr="00741CC5">
        <w:tc>
          <w:tcPr>
            <w:tcW w:w="4661" w:type="dxa"/>
          </w:tcPr>
          <w:p w14:paraId="354A68D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Aan welke kerncompetentie(s) wordt met dit project voldaan?</w:t>
            </w:r>
          </w:p>
        </w:tc>
        <w:tc>
          <w:tcPr>
            <w:tcW w:w="4661" w:type="dxa"/>
          </w:tcPr>
          <w:p w14:paraId="02A58D2D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2E7596D6" w14:textId="77777777" w:rsidTr="00741CC5">
        <w:tc>
          <w:tcPr>
            <w:tcW w:w="4661" w:type="dxa"/>
          </w:tcPr>
          <w:p w14:paraId="55A6C059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Project uitgevoerd als hoofdaannemer:</w:t>
            </w:r>
          </w:p>
          <w:p w14:paraId="792E0958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76296E33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471F2F1F" w14:textId="77777777" w:rsidTr="00741CC5">
        <w:tc>
          <w:tcPr>
            <w:tcW w:w="4661" w:type="dxa"/>
          </w:tcPr>
          <w:p w14:paraId="70285067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Project uitgevoerd als </w:t>
            </w:r>
            <w:r>
              <w:rPr>
                <w:sz w:val="18"/>
                <w:szCs w:val="18"/>
              </w:rPr>
              <w:t>C</w:t>
            </w:r>
            <w:r w:rsidRPr="00524E38">
              <w:rPr>
                <w:sz w:val="18"/>
                <w:szCs w:val="18"/>
              </w:rPr>
              <w:t xml:space="preserve">ombinant: </w:t>
            </w:r>
          </w:p>
        </w:tc>
        <w:tc>
          <w:tcPr>
            <w:tcW w:w="4661" w:type="dxa"/>
          </w:tcPr>
          <w:p w14:paraId="55A17641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2E4278C0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Zo ja, het percentage en de naam van combinanten.</w:t>
            </w:r>
          </w:p>
        </w:tc>
      </w:tr>
      <w:tr w:rsidR="00FA542F" w:rsidRPr="002F4718" w14:paraId="4C96A73D" w14:textId="77777777" w:rsidTr="00741CC5">
        <w:tc>
          <w:tcPr>
            <w:tcW w:w="4661" w:type="dxa"/>
          </w:tcPr>
          <w:p w14:paraId="125F9C2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Beschrijving van de feitelijk uitgevoerde werkzaamheden door uw onderneming (in combinatie) met betrekking tot de gevraagde kerncompetentie(s)/ minimumeis:</w:t>
            </w:r>
          </w:p>
          <w:p w14:paraId="78F5EFC9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0DFCE2A4" w14:textId="77777777" w:rsidR="00FA542F" w:rsidRPr="00524E38" w:rsidRDefault="00FA542F" w:rsidP="00741CC5">
            <w:pPr>
              <w:rPr>
                <w:i/>
                <w:sz w:val="18"/>
                <w:szCs w:val="18"/>
              </w:rPr>
            </w:pPr>
            <w:r w:rsidRPr="00524E38">
              <w:rPr>
                <w:i/>
                <w:sz w:val="18"/>
                <w:szCs w:val="18"/>
              </w:rPr>
              <w:t>LET OP: Aantonen dat (uw deel van) de werkzaamheden voldoen aan de gevraagde kerncompetentie(s)/ minimumeis(en) en dat deze voldoen aan de genoemde minimale financiële omvang. Dat u voldoet aan de minimale financiële omvang aantonen door middel van een korte verifieerbare onderbouwing/berekening !!</w:t>
            </w:r>
          </w:p>
          <w:p w14:paraId="398F615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61B28A9A" w14:textId="77777777" w:rsidTr="00741CC5">
        <w:tc>
          <w:tcPr>
            <w:tcW w:w="4661" w:type="dxa"/>
          </w:tcPr>
          <w:p w14:paraId="4A9ABE6E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De door Combinant(en)/ onderaannemer(s) uitgevoerde relevante werkzaamheden:</w:t>
            </w:r>
          </w:p>
        </w:tc>
        <w:tc>
          <w:tcPr>
            <w:tcW w:w="4661" w:type="dxa"/>
          </w:tcPr>
          <w:p w14:paraId="2D8851B0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6C6C356B" w14:textId="77777777" w:rsidTr="00741CC5">
        <w:tc>
          <w:tcPr>
            <w:tcW w:w="4661" w:type="dxa"/>
          </w:tcPr>
          <w:p w14:paraId="197C2298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Aanvullende documentatie/informatie toegevoegd (maximale omvang 1x A4 ‘enkelzijdig’): </w:t>
            </w:r>
          </w:p>
        </w:tc>
        <w:tc>
          <w:tcPr>
            <w:tcW w:w="4661" w:type="dxa"/>
          </w:tcPr>
          <w:p w14:paraId="4A47E33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42E5293F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</w:tbl>
    <w:p w14:paraId="0E4A3A6B" w14:textId="77777777" w:rsidR="00FA542F" w:rsidRPr="004E2B95" w:rsidRDefault="00FA542F" w:rsidP="00FA542F"/>
    <w:p w14:paraId="50AFC7C1" w14:textId="5A457CD3" w:rsidR="00FA542F" w:rsidRDefault="00FA542F" w:rsidP="00FA542F">
      <w:pPr>
        <w:rPr>
          <w:b/>
          <w:bCs/>
          <w:i/>
        </w:rPr>
      </w:pPr>
      <w:r w:rsidRPr="006B7B4B">
        <w:rPr>
          <w:b/>
          <w:bCs/>
          <w:i/>
        </w:rPr>
        <w:t>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14:paraId="36D29487" w14:textId="4798CBC5" w:rsidR="006B7B4B" w:rsidRDefault="006B7B4B" w:rsidP="00FA542F">
      <w:pPr>
        <w:rPr>
          <w:b/>
          <w:bCs/>
          <w:i/>
        </w:rPr>
      </w:pPr>
    </w:p>
    <w:p w14:paraId="4BCE1E68" w14:textId="67D97732" w:rsidR="006B7B4B" w:rsidRPr="006B7B4B" w:rsidRDefault="006B7B4B" w:rsidP="00FA542F">
      <w:pPr>
        <w:rPr>
          <w:b/>
          <w:bCs/>
          <w:i/>
        </w:rPr>
      </w:pPr>
      <w:r>
        <w:rPr>
          <w:b/>
          <w:bCs/>
          <w:i/>
        </w:rPr>
        <w:t xml:space="preserve">Wanneer uit de </w:t>
      </w:r>
      <w:r w:rsidRPr="006B7B4B">
        <w:rPr>
          <w:b/>
          <w:bCs/>
          <w:i/>
        </w:rPr>
        <w:t xml:space="preserve">verklaring/ aanvullende documenten </w:t>
      </w:r>
      <w:r>
        <w:rPr>
          <w:b/>
          <w:bCs/>
          <w:i/>
        </w:rPr>
        <w:t>niet onomstotelijk wordt aangetoond dat aan de</w:t>
      </w:r>
      <w:r w:rsidRPr="006B7B4B">
        <w:rPr>
          <w:b/>
          <w:bCs/>
          <w:i/>
        </w:rPr>
        <w:t xml:space="preserve"> kerncompetentie(s)/minimumeis(en) wordt voldaan</w:t>
      </w:r>
      <w:r>
        <w:rPr>
          <w:b/>
          <w:bCs/>
          <w:i/>
        </w:rPr>
        <w:t>, wordt uw aanmelding terzijde gelegd.</w:t>
      </w:r>
    </w:p>
    <w:p w14:paraId="2B80D996" w14:textId="77777777" w:rsidR="00237D34" w:rsidRDefault="00237D34"/>
    <w:sectPr w:rsidR="00237D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76984"/>
    <w:multiLevelType w:val="multilevel"/>
    <w:tmpl w:val="F4FCF4B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42F"/>
    <w:rsid w:val="00237D34"/>
    <w:rsid w:val="006B7B4B"/>
    <w:rsid w:val="00787CAB"/>
    <w:rsid w:val="00CA5813"/>
    <w:rsid w:val="00E51D96"/>
    <w:rsid w:val="00FA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0CE6"/>
  <w15:chartTrackingRefBased/>
  <w15:docId w15:val="{A5ABF30E-A5DE-4999-B990-6810F594B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8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542F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FA542F"/>
    <w:pPr>
      <w:keepNext/>
      <w:keepLines/>
      <w:pageBreakBefore/>
      <w:numPr>
        <w:numId w:val="1"/>
      </w:numPr>
      <w:tabs>
        <w:tab w:val="clear" w:pos="-1440"/>
        <w:tab w:val="clear" w:pos="-720"/>
        <w:tab w:val="clear" w:pos="0"/>
        <w:tab w:val="clear" w:pos="380"/>
      </w:tabs>
      <w:spacing w:before="240" w:line="276" w:lineRule="auto"/>
      <w:contextualSpacing/>
      <w:outlineLvl w:val="0"/>
    </w:pPr>
    <w:rPr>
      <w:rFonts w:eastAsiaTheme="majorEastAsia" w:cstheme="majorBidi"/>
      <w:b/>
      <w:szCs w:val="32"/>
      <w:lang w:eastAsia="en-US"/>
    </w:rPr>
  </w:style>
  <w:style w:type="paragraph" w:styleId="Kop2">
    <w:name w:val="heading 2"/>
    <w:basedOn w:val="Kop1"/>
    <w:next w:val="Standaard"/>
    <w:link w:val="Kop2Char"/>
    <w:uiPriority w:val="8"/>
    <w:unhideWhenUsed/>
    <w:qFormat/>
    <w:rsid w:val="00FA542F"/>
    <w:pPr>
      <w:pageBreakBefore w:val="0"/>
      <w:numPr>
        <w:ilvl w:val="1"/>
      </w:numPr>
      <w:spacing w:before="40"/>
      <w:ind w:left="578" w:hanging="578"/>
      <w:outlineLvl w:val="1"/>
    </w:pPr>
    <w:rPr>
      <w:szCs w:val="26"/>
    </w:rPr>
  </w:style>
  <w:style w:type="paragraph" w:styleId="Kop3">
    <w:name w:val="heading 3"/>
    <w:basedOn w:val="Standaard"/>
    <w:next w:val="Standaard"/>
    <w:link w:val="Kop3Char"/>
    <w:qFormat/>
    <w:rsid w:val="00FA542F"/>
    <w:pPr>
      <w:keepNext/>
      <w:widowControl w:val="0"/>
      <w:numPr>
        <w:ilvl w:val="2"/>
        <w:numId w:val="1"/>
      </w:numPr>
      <w:tabs>
        <w:tab w:val="left" w:pos="510"/>
      </w:tabs>
      <w:spacing w:before="280"/>
      <w:outlineLvl w:val="2"/>
    </w:pPr>
    <w:rPr>
      <w:rFonts w:eastAsiaTheme="majorEastAsia" w:cstheme="majorBidi"/>
      <w:b/>
      <w:lang w:eastAsia="en-US"/>
    </w:rPr>
  </w:style>
  <w:style w:type="paragraph" w:styleId="Kop4">
    <w:name w:val="heading 4"/>
    <w:aliases w:val="4e niveau.,sub-subpar."/>
    <w:basedOn w:val="Standaard"/>
    <w:next w:val="Standaard"/>
    <w:link w:val="Kop4Char"/>
    <w:qFormat/>
    <w:rsid w:val="00FA542F"/>
    <w:pPr>
      <w:keepNext/>
      <w:widowControl w:val="0"/>
      <w:numPr>
        <w:ilvl w:val="3"/>
        <w:numId w:val="1"/>
      </w:numPr>
      <w:tabs>
        <w:tab w:val="clear" w:pos="0"/>
        <w:tab w:val="left" w:pos="864"/>
      </w:tabs>
      <w:outlineLvl w:val="3"/>
    </w:pPr>
    <w:rPr>
      <w:rFonts w:eastAsiaTheme="majorEastAsia" w:cstheme="majorBidi"/>
      <w:b/>
      <w:lang w:eastAsia="en-US"/>
    </w:rPr>
  </w:style>
  <w:style w:type="paragraph" w:styleId="Kop5">
    <w:name w:val="heading 5"/>
    <w:aliases w:val="5e niveau,BIJLAGE,Tussenkop 1"/>
    <w:basedOn w:val="Standaard"/>
    <w:next w:val="Standaard"/>
    <w:link w:val="Kop5Char"/>
    <w:qFormat/>
    <w:rsid w:val="00FA542F"/>
    <w:pPr>
      <w:keepNext/>
      <w:widowControl w:val="0"/>
      <w:numPr>
        <w:ilvl w:val="4"/>
        <w:numId w:val="1"/>
      </w:numPr>
      <w:tabs>
        <w:tab w:val="clear" w:pos="0"/>
        <w:tab w:val="left" w:pos="1008"/>
      </w:tabs>
      <w:outlineLvl w:val="4"/>
    </w:pPr>
    <w:rPr>
      <w:rFonts w:eastAsiaTheme="majorEastAsia" w:cstheme="majorBidi"/>
      <w:b/>
      <w:sz w:val="14"/>
      <w:lang w:eastAsia="en-US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FA542F"/>
    <w:pPr>
      <w:keepNext/>
      <w:widowControl w:val="0"/>
      <w:numPr>
        <w:ilvl w:val="5"/>
        <w:numId w:val="1"/>
      </w:numPr>
      <w:tabs>
        <w:tab w:val="clear" w:pos="0"/>
        <w:tab w:val="left" w:pos="1152"/>
      </w:tabs>
      <w:spacing w:after="120"/>
      <w:outlineLvl w:val="5"/>
    </w:pPr>
    <w:rPr>
      <w:b/>
      <w:sz w:val="36"/>
      <w:lang w:eastAsia="en-US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FA542F"/>
    <w:pPr>
      <w:keepNext/>
      <w:widowControl w:val="0"/>
      <w:numPr>
        <w:ilvl w:val="6"/>
        <w:numId w:val="1"/>
      </w:numPr>
      <w:tabs>
        <w:tab w:val="clear" w:pos="0"/>
        <w:tab w:val="left" w:pos="1296"/>
      </w:tabs>
      <w:outlineLvl w:val="6"/>
    </w:pPr>
    <w:rPr>
      <w:b/>
      <w:lang w:eastAsia="en-US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FA542F"/>
    <w:pPr>
      <w:widowControl w:val="0"/>
      <w:numPr>
        <w:ilvl w:val="7"/>
        <w:numId w:val="1"/>
      </w:numPr>
      <w:tabs>
        <w:tab w:val="clear" w:pos="0"/>
        <w:tab w:val="left" w:pos="1440"/>
      </w:tabs>
      <w:spacing w:before="240" w:after="60"/>
      <w:outlineLvl w:val="7"/>
    </w:pPr>
    <w:rPr>
      <w:i/>
      <w:lang w:eastAsia="en-US"/>
    </w:rPr>
  </w:style>
  <w:style w:type="paragraph" w:styleId="Kop9">
    <w:name w:val="heading 9"/>
    <w:aliases w:val="Tabelkop 1"/>
    <w:basedOn w:val="Standaard"/>
    <w:next w:val="Standaard"/>
    <w:link w:val="Kop9Char"/>
    <w:qFormat/>
    <w:rsid w:val="00FA542F"/>
    <w:pPr>
      <w:widowControl w:val="0"/>
      <w:numPr>
        <w:ilvl w:val="8"/>
        <w:numId w:val="1"/>
      </w:numPr>
      <w:tabs>
        <w:tab w:val="clear" w:pos="0"/>
        <w:tab w:val="left" w:pos="1584"/>
      </w:tabs>
      <w:spacing w:before="240" w:after="60"/>
      <w:outlineLvl w:val="8"/>
    </w:pPr>
    <w:rPr>
      <w:b/>
      <w:i/>
      <w:sz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FA542F"/>
    <w:rPr>
      <w:rFonts w:ascii="Verdana" w:eastAsiaTheme="majorEastAsia" w:hAnsi="Verdana" w:cstheme="majorBidi"/>
      <w:b/>
      <w:sz w:val="20"/>
      <w:szCs w:val="32"/>
    </w:rPr>
  </w:style>
  <w:style w:type="character" w:customStyle="1" w:styleId="Kop2Char">
    <w:name w:val="Kop 2 Char"/>
    <w:basedOn w:val="Standaardalinea-lettertype"/>
    <w:link w:val="Kop2"/>
    <w:uiPriority w:val="8"/>
    <w:rsid w:val="00FA542F"/>
    <w:rPr>
      <w:rFonts w:ascii="Verdana" w:eastAsiaTheme="majorEastAsia" w:hAnsi="Verdana" w:cstheme="majorBidi"/>
      <w:b/>
      <w:sz w:val="20"/>
      <w:szCs w:val="26"/>
    </w:rPr>
  </w:style>
  <w:style w:type="character" w:customStyle="1" w:styleId="Kop3Char">
    <w:name w:val="Kop 3 Char"/>
    <w:basedOn w:val="Standaardalinea-lettertype"/>
    <w:link w:val="Kop3"/>
    <w:rsid w:val="00FA542F"/>
    <w:rPr>
      <w:rFonts w:ascii="Verdana" w:eastAsiaTheme="majorEastAsia" w:hAnsi="Verdana" w:cstheme="majorBidi"/>
      <w:b/>
      <w:sz w:val="20"/>
      <w:szCs w:val="20"/>
    </w:rPr>
  </w:style>
  <w:style w:type="character" w:customStyle="1" w:styleId="Kop4Char">
    <w:name w:val="Kop 4 Char"/>
    <w:aliases w:val="4e niveau. Char,sub-subpar. Char"/>
    <w:basedOn w:val="Standaardalinea-lettertype"/>
    <w:link w:val="Kop4"/>
    <w:rsid w:val="00FA542F"/>
    <w:rPr>
      <w:rFonts w:ascii="Verdana" w:eastAsiaTheme="majorEastAsia" w:hAnsi="Verdana" w:cstheme="majorBidi"/>
      <w:b/>
      <w:sz w:val="20"/>
      <w:szCs w:val="20"/>
    </w:rPr>
  </w:style>
  <w:style w:type="character" w:customStyle="1" w:styleId="Kop5Char">
    <w:name w:val="Kop 5 Char"/>
    <w:aliases w:val="5e niveau Char,BIJLAGE Char,Tussenkop 1 Char"/>
    <w:basedOn w:val="Standaardalinea-lettertype"/>
    <w:link w:val="Kop5"/>
    <w:rsid w:val="00FA542F"/>
    <w:rPr>
      <w:rFonts w:ascii="Verdana" w:eastAsiaTheme="majorEastAsia" w:hAnsi="Verdana" w:cstheme="majorBidi"/>
      <w:b/>
      <w:sz w:val="14"/>
      <w:szCs w:val="20"/>
    </w:rPr>
  </w:style>
  <w:style w:type="character" w:customStyle="1" w:styleId="Kop6Char">
    <w:name w:val="Kop 6 Char"/>
    <w:aliases w:val="Tussenkop 2 Char"/>
    <w:basedOn w:val="Standaardalinea-lettertype"/>
    <w:link w:val="Kop6"/>
    <w:rsid w:val="00FA542F"/>
    <w:rPr>
      <w:rFonts w:ascii="Verdana" w:eastAsia="Times New Roman" w:hAnsi="Verdana" w:cs="Times New Roman"/>
      <w:b/>
      <w:sz w:val="36"/>
      <w:szCs w:val="20"/>
    </w:rPr>
  </w:style>
  <w:style w:type="character" w:customStyle="1" w:styleId="Kop7Char">
    <w:name w:val="Kop 7 Char"/>
    <w:aliases w:val="Tussenkop 3 Char"/>
    <w:basedOn w:val="Standaardalinea-lettertype"/>
    <w:link w:val="Kop7"/>
    <w:rsid w:val="00FA542F"/>
    <w:rPr>
      <w:rFonts w:ascii="Verdana" w:eastAsia="Times New Roman" w:hAnsi="Verdana" w:cs="Times New Roman"/>
      <w:b/>
      <w:sz w:val="20"/>
      <w:szCs w:val="20"/>
    </w:rPr>
  </w:style>
  <w:style w:type="character" w:customStyle="1" w:styleId="Kop8Char">
    <w:name w:val="Kop 8 Char"/>
    <w:aliases w:val="Tussenkop 4 Char"/>
    <w:basedOn w:val="Standaardalinea-lettertype"/>
    <w:link w:val="Kop8"/>
    <w:rsid w:val="00FA542F"/>
    <w:rPr>
      <w:rFonts w:ascii="Verdana" w:eastAsia="Times New Roman" w:hAnsi="Verdana" w:cs="Times New Roman"/>
      <w:i/>
      <w:sz w:val="20"/>
      <w:szCs w:val="20"/>
    </w:rPr>
  </w:style>
  <w:style w:type="character" w:customStyle="1" w:styleId="Kop9Char">
    <w:name w:val="Kop 9 Char"/>
    <w:aliases w:val="Tabelkop 1 Char"/>
    <w:basedOn w:val="Standaardalinea-lettertype"/>
    <w:link w:val="Kop9"/>
    <w:rsid w:val="00FA542F"/>
    <w:rPr>
      <w:rFonts w:ascii="Verdana" w:eastAsia="Times New Roman" w:hAnsi="Verdana" w:cs="Times New Roman"/>
      <w:b/>
      <w:i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Bos-van Egmond, Petra</dc:creator>
  <cp:keywords/>
  <dc:description/>
  <cp:lastModifiedBy>Westdijk, Serge</cp:lastModifiedBy>
  <cp:revision>4</cp:revision>
  <dcterms:created xsi:type="dcterms:W3CDTF">2023-02-20T12:21:00Z</dcterms:created>
  <dcterms:modified xsi:type="dcterms:W3CDTF">2023-11-06T11:15:00Z</dcterms:modified>
</cp:coreProperties>
</file>